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36C" w:rsidRPr="008C24C0" w:rsidRDefault="000F45EE" w:rsidP="009D66FB">
      <w:pPr>
        <w:tabs>
          <w:tab w:val="left" w:pos="4171"/>
          <w:tab w:val="center" w:pos="5187"/>
        </w:tabs>
        <w:bidi/>
        <w:ind w:right="-426"/>
        <w:rPr>
          <w:rFonts w:cs="B Titr"/>
          <w:sz w:val="24"/>
          <w:szCs w:val="24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4"/>
          <w:szCs w:val="24"/>
          <w:rtl/>
          <w:lang w:bidi="fa-IR"/>
        </w:rPr>
        <w:t xml:space="preserve">  </w:t>
      </w:r>
      <w:bookmarkStart w:id="0" w:name="_GoBack"/>
      <w:bookmarkEnd w:id="0"/>
      <w:r w:rsidR="00991B77" w:rsidRPr="008C24C0">
        <w:rPr>
          <w:rFonts w:cs="B Titr" w:hint="cs"/>
          <w:sz w:val="24"/>
          <w:szCs w:val="24"/>
          <w:rtl/>
          <w:lang w:bidi="fa-IR"/>
        </w:rPr>
        <w:t>موافقتنامه</w:t>
      </w:r>
    </w:p>
    <w:p w:rsidR="00991B77" w:rsidRPr="008C24C0" w:rsidRDefault="00991B77" w:rsidP="008C24C0">
      <w:pPr>
        <w:bidi/>
        <w:jc w:val="center"/>
        <w:rPr>
          <w:rFonts w:cs="B Titr"/>
          <w:sz w:val="24"/>
          <w:szCs w:val="24"/>
          <w:rtl/>
          <w:lang w:bidi="fa-IR"/>
        </w:rPr>
      </w:pPr>
      <w:r w:rsidRPr="008C24C0">
        <w:rPr>
          <w:rFonts w:cs="B Titr" w:hint="cs"/>
          <w:sz w:val="24"/>
          <w:szCs w:val="24"/>
          <w:rtl/>
          <w:lang w:bidi="fa-IR"/>
        </w:rPr>
        <w:t>برای بازنگری ( تجدید نظر کلی ) در طرح طبقه بندی مشاغل</w:t>
      </w:r>
    </w:p>
    <w:p w:rsidR="00CA1559" w:rsidRPr="008C24C0" w:rsidRDefault="00991B77" w:rsidP="008C24C0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 w:rsidRPr="008C24C0">
        <w:rPr>
          <w:rFonts w:cs="B Nazanin" w:hint="cs"/>
          <w:sz w:val="28"/>
          <w:szCs w:val="28"/>
          <w:rtl/>
          <w:lang w:bidi="fa-IR"/>
        </w:rPr>
        <w:t>با توجه به اینکه دست یابی به بهره وری بیشتر ،</w:t>
      </w:r>
      <w:r w:rsidR="00CA1559" w:rsidRPr="008C24C0">
        <w:rPr>
          <w:rFonts w:cs="B Nazanin" w:hint="cs"/>
          <w:sz w:val="28"/>
          <w:szCs w:val="28"/>
          <w:rtl/>
          <w:lang w:bidi="fa-IR"/>
        </w:rPr>
        <w:t xml:space="preserve"> با اصلاح و بهینه سازی روابط انسانی و غنی سازی شغلی و ایجاد تناسب بین ساختار سازمانی و شغل ها میسر است لذا طرفین با درک و قبول ملاحظات فوق الذکر با تجدید نظر کلی در طرح طبقه بندی مشاغل با رعایت موارد ذیل موافقت دارند :</w:t>
      </w:r>
    </w:p>
    <w:p w:rsidR="00CA1559" w:rsidRPr="008C24C0" w:rsidRDefault="00CA1559" w:rsidP="003639D1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 w:rsidRPr="008C24C0">
        <w:rPr>
          <w:rFonts w:cs="B Nazanin" w:hint="cs"/>
          <w:sz w:val="28"/>
          <w:szCs w:val="28"/>
          <w:rtl/>
          <w:lang w:bidi="fa-IR"/>
        </w:rPr>
        <w:t xml:space="preserve">1- در صورت تصویب وزارت </w:t>
      </w:r>
      <w:r w:rsidR="003639D1">
        <w:rPr>
          <w:rFonts w:cs="B Nazanin" w:hint="cs"/>
          <w:sz w:val="28"/>
          <w:szCs w:val="28"/>
          <w:rtl/>
          <w:lang w:bidi="fa-IR"/>
        </w:rPr>
        <w:t>تعاون ،</w:t>
      </w:r>
      <w:r w:rsidRPr="008C24C0">
        <w:rPr>
          <w:rFonts w:cs="B Nazanin" w:hint="cs"/>
          <w:sz w:val="28"/>
          <w:szCs w:val="28"/>
          <w:rtl/>
          <w:lang w:bidi="fa-IR"/>
        </w:rPr>
        <w:t xml:space="preserve">کار و </w:t>
      </w:r>
      <w:r w:rsidR="003639D1">
        <w:rPr>
          <w:rFonts w:cs="B Nazanin" w:hint="cs"/>
          <w:sz w:val="28"/>
          <w:szCs w:val="28"/>
          <w:rtl/>
          <w:lang w:bidi="fa-IR"/>
        </w:rPr>
        <w:t>رفاه</w:t>
      </w:r>
      <w:r w:rsidRPr="008C24C0">
        <w:rPr>
          <w:rFonts w:cs="B Nazanin" w:hint="cs"/>
          <w:sz w:val="28"/>
          <w:szCs w:val="28"/>
          <w:rtl/>
          <w:lang w:bidi="fa-IR"/>
        </w:rPr>
        <w:t xml:space="preserve"> اجتماعی ، طرح جدید و لواحق و دستورالعمل های آن جایگزین طرح قبلی شده و برای کلیه کارکنان احکام جدید منطبق با ضوابط طرح مصوب اخیر تهیه و صادر می شود.</w:t>
      </w:r>
    </w:p>
    <w:p w:rsidR="00CA1559" w:rsidRPr="008C24C0" w:rsidRDefault="00CA1559" w:rsidP="008C24C0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 w:rsidRPr="008C24C0">
        <w:rPr>
          <w:rFonts w:cs="B Nazanin" w:hint="cs"/>
          <w:sz w:val="28"/>
          <w:szCs w:val="28"/>
          <w:rtl/>
          <w:lang w:bidi="fa-IR"/>
        </w:rPr>
        <w:t xml:space="preserve">2- چون ممکن است به لحاظ همگن سازی شغل ها ، با حفظ ماهیت اصلی وظایف افراد ، تغییراتی در عنوان یا گروه شغلی یا برخی وظایف آنان به نسبت طرح طبقه بندی مشاغل قبلی ایجاد شود ، طرفین این تغییرات را </w:t>
      </w:r>
      <w:r w:rsidR="00A17CC4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8C24C0">
        <w:rPr>
          <w:rFonts w:cs="B Nazanin" w:hint="cs"/>
          <w:sz w:val="28"/>
          <w:szCs w:val="28"/>
          <w:rtl/>
          <w:lang w:bidi="fa-IR"/>
        </w:rPr>
        <w:t>می پذیرند.</w:t>
      </w:r>
    </w:p>
    <w:p w:rsidR="00CA1559" w:rsidRPr="008C24C0" w:rsidRDefault="00CA1559" w:rsidP="008C24C0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 w:rsidRPr="008C24C0">
        <w:rPr>
          <w:rFonts w:cs="B Nazanin" w:hint="cs"/>
          <w:sz w:val="28"/>
          <w:szCs w:val="28"/>
          <w:rtl/>
          <w:lang w:bidi="fa-IR"/>
        </w:rPr>
        <w:t>3- با اجرای طرح جدید مزد مبنای هیچیک از کارکنان به نسبت قبل کاهش نخواهد داشت.</w:t>
      </w:r>
    </w:p>
    <w:p w:rsidR="007B4E15" w:rsidRDefault="00CA1559" w:rsidP="003639D1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 w:rsidRPr="008C24C0">
        <w:rPr>
          <w:rFonts w:cs="B Nazanin" w:hint="cs"/>
          <w:sz w:val="28"/>
          <w:szCs w:val="28"/>
          <w:rtl/>
          <w:lang w:bidi="fa-IR"/>
        </w:rPr>
        <w:t xml:space="preserve">4- طرفین در تهیه 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 xml:space="preserve">و اجرای طرح جدید ، توصیه ها و نقطه نظرهای اداره </w:t>
      </w:r>
      <w:r w:rsidR="003639D1">
        <w:rPr>
          <w:rFonts w:cs="B Nazanin" w:hint="cs"/>
          <w:sz w:val="28"/>
          <w:szCs w:val="28"/>
          <w:rtl/>
          <w:lang w:bidi="fa-IR"/>
        </w:rPr>
        <w:t xml:space="preserve">کل روابط کار و جبران خدمت           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>را می پذیرند.</w:t>
      </w:r>
    </w:p>
    <w:p w:rsidR="005074C7" w:rsidRDefault="005074C7" w:rsidP="005074C7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5-مادام که طرح جدید به تصویب نرسیده است طرح مصوب فعلی و مورد عمل شرکت جاری بوده و امضای این موافقت نامه نباید مانع تداوم اجرای آن شود.</w:t>
      </w:r>
    </w:p>
    <w:p w:rsidR="005074C7" w:rsidRPr="008C24C0" w:rsidRDefault="005074C7" w:rsidP="005074C7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6-امضای این موافقت نامه تا قبل از تصویب طرح طبقه بندی مشاغل جدید توسط اداره کل روابط کار و جبران خدمت برای هیچ یک از طرفین تعهد ایجاد نمی کند.لاکن مندرجات این بند و سایر بندهای فوق مانع از اعمال اختیارات و نظارت های قانونی اداره کل روابط کار و جبران خدمت نیست.</w:t>
      </w:r>
    </w:p>
    <w:p w:rsidR="007B4E15" w:rsidRPr="008C24C0" w:rsidRDefault="005074C7" w:rsidP="006A1DB3">
      <w:pPr>
        <w:bidi/>
        <w:ind w:right="426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7- 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 xml:space="preserve">این موافقت نامه در </w:t>
      </w:r>
      <w:r>
        <w:rPr>
          <w:rFonts w:cs="B Nazanin" w:hint="cs"/>
          <w:sz w:val="28"/>
          <w:szCs w:val="28"/>
          <w:rtl/>
          <w:lang w:bidi="fa-IR"/>
        </w:rPr>
        <w:t>7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 xml:space="preserve"> بند و سه نسخه که هر سه در حکم واحد است </w:t>
      </w:r>
      <w:r>
        <w:rPr>
          <w:rFonts w:cs="B Nazanin" w:hint="cs"/>
          <w:sz w:val="28"/>
          <w:szCs w:val="28"/>
          <w:rtl/>
          <w:lang w:bidi="fa-IR"/>
        </w:rPr>
        <w:t xml:space="preserve">در تاریخ ................. 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>تنظیم و</w:t>
      </w:r>
      <w:r>
        <w:rPr>
          <w:rFonts w:cs="B Nazanin" w:hint="cs"/>
          <w:sz w:val="28"/>
          <w:szCs w:val="28"/>
          <w:rtl/>
          <w:lang w:bidi="fa-IR"/>
        </w:rPr>
        <w:t xml:space="preserve"> به امضای طرفین رسیده و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 xml:space="preserve"> پس از تایید کتبی </w:t>
      </w:r>
      <w:r w:rsidR="006A1DB3">
        <w:rPr>
          <w:rFonts w:cs="B Nazanin" w:hint="cs"/>
          <w:sz w:val="28"/>
          <w:szCs w:val="28"/>
          <w:rtl/>
          <w:lang w:bidi="fa-IR"/>
        </w:rPr>
        <w:t>اداره کل روابط کار و جبران خدمت معتبر است</w:t>
      </w:r>
      <w:r w:rsidR="007B4E15" w:rsidRPr="008C24C0">
        <w:rPr>
          <w:rFonts w:cs="B Nazanin" w:hint="cs"/>
          <w:sz w:val="28"/>
          <w:szCs w:val="28"/>
          <w:rtl/>
          <w:lang w:bidi="fa-IR"/>
        </w:rPr>
        <w:t>.</w:t>
      </w:r>
    </w:p>
    <w:p w:rsidR="005074C7" w:rsidRDefault="005074C7" w:rsidP="008C24C0">
      <w:pPr>
        <w:bidi/>
        <w:ind w:right="426"/>
        <w:jc w:val="both"/>
        <w:rPr>
          <w:rFonts w:cs="B Nazanin"/>
          <w:b/>
          <w:bCs/>
          <w:sz w:val="30"/>
          <w:szCs w:val="30"/>
          <w:rtl/>
          <w:lang w:bidi="fa-IR"/>
        </w:rPr>
      </w:pPr>
    </w:p>
    <w:p w:rsidR="007B4E15" w:rsidRPr="000F45EE" w:rsidRDefault="007B4E15" w:rsidP="003639D1">
      <w:pPr>
        <w:bidi/>
        <w:ind w:right="426"/>
        <w:jc w:val="both"/>
        <w:rPr>
          <w:rFonts w:cs="B Nazanin"/>
          <w:b/>
          <w:bCs/>
          <w:sz w:val="30"/>
          <w:szCs w:val="30"/>
          <w:rtl/>
          <w:lang w:bidi="fa-IR"/>
        </w:rPr>
      </w:pPr>
      <w:r w:rsidRPr="000F45EE">
        <w:rPr>
          <w:rFonts w:cs="B Nazanin" w:hint="cs"/>
          <w:b/>
          <w:bCs/>
          <w:sz w:val="30"/>
          <w:szCs w:val="30"/>
          <w:rtl/>
          <w:lang w:bidi="fa-IR"/>
        </w:rPr>
        <w:t xml:space="preserve">شورای اسلامی یا نماینده </w:t>
      </w:r>
      <w:r w:rsidR="003639D1">
        <w:rPr>
          <w:rFonts w:cs="B Nazanin" w:hint="cs"/>
          <w:b/>
          <w:bCs/>
          <w:sz w:val="30"/>
          <w:szCs w:val="30"/>
          <w:rtl/>
          <w:lang w:bidi="fa-IR"/>
        </w:rPr>
        <w:t>/</w:t>
      </w:r>
      <w:r w:rsidRPr="000F45EE">
        <w:rPr>
          <w:rFonts w:cs="B Nazanin" w:hint="cs"/>
          <w:b/>
          <w:bCs/>
          <w:sz w:val="30"/>
          <w:szCs w:val="30"/>
          <w:rtl/>
          <w:lang w:bidi="fa-IR"/>
        </w:rPr>
        <w:t xml:space="preserve"> نمایندگان قانونی کارکنان                                   مدیریت</w:t>
      </w:r>
    </w:p>
    <w:sectPr w:rsidR="007B4E15" w:rsidRPr="000F45EE" w:rsidSect="008C24C0">
      <w:pgSz w:w="12240" w:h="15840"/>
      <w:pgMar w:top="956" w:right="1440" w:bottom="1440" w:left="851" w:header="708" w:footer="708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0A03" w:rsidRDefault="00DF0A03" w:rsidP="008C24C0">
      <w:pPr>
        <w:spacing w:after="0" w:line="240" w:lineRule="auto"/>
      </w:pPr>
      <w:r>
        <w:separator/>
      </w:r>
    </w:p>
  </w:endnote>
  <w:endnote w:type="continuationSeparator" w:id="0">
    <w:p w:rsidR="00DF0A03" w:rsidRDefault="00DF0A03" w:rsidP="008C2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0A03" w:rsidRDefault="00DF0A03" w:rsidP="008C24C0">
      <w:pPr>
        <w:spacing w:after="0" w:line="240" w:lineRule="auto"/>
      </w:pPr>
      <w:r>
        <w:separator/>
      </w:r>
    </w:p>
  </w:footnote>
  <w:footnote w:type="continuationSeparator" w:id="0">
    <w:p w:rsidR="00DF0A03" w:rsidRDefault="00DF0A03" w:rsidP="008C2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77"/>
    <w:rsid w:val="000F45EE"/>
    <w:rsid w:val="003639D1"/>
    <w:rsid w:val="003B4714"/>
    <w:rsid w:val="005074C7"/>
    <w:rsid w:val="0058336C"/>
    <w:rsid w:val="006A1DB3"/>
    <w:rsid w:val="007B4E15"/>
    <w:rsid w:val="008001A1"/>
    <w:rsid w:val="008C24C0"/>
    <w:rsid w:val="00991B77"/>
    <w:rsid w:val="009D66FB"/>
    <w:rsid w:val="00A17CC4"/>
    <w:rsid w:val="00CA1559"/>
    <w:rsid w:val="00D91ADA"/>
    <w:rsid w:val="00DF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5:docId w15:val="{B5119006-D17D-4F70-BF12-05E966911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C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24C0"/>
  </w:style>
  <w:style w:type="paragraph" w:styleId="Footer">
    <w:name w:val="footer"/>
    <w:basedOn w:val="Normal"/>
    <w:link w:val="FooterChar"/>
    <w:uiPriority w:val="99"/>
    <w:unhideWhenUsed/>
    <w:rsid w:val="008C24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24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NOVIN PENDAR</dc:creator>
  <cp:lastModifiedBy>Windows User</cp:lastModifiedBy>
  <cp:revision>7</cp:revision>
  <cp:lastPrinted>2016-08-29T10:15:00Z</cp:lastPrinted>
  <dcterms:created xsi:type="dcterms:W3CDTF">2016-08-29T09:30:00Z</dcterms:created>
  <dcterms:modified xsi:type="dcterms:W3CDTF">2022-08-01T06:58:00Z</dcterms:modified>
</cp:coreProperties>
</file>